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CC" w:rsidRPr="00493CB4" w:rsidRDefault="008452CC" w:rsidP="008452CC">
      <w:pPr>
        <w:ind w:left="4678"/>
        <w:rPr>
          <w:i/>
          <w:sz w:val="28"/>
          <w:szCs w:val="28"/>
        </w:rPr>
      </w:pPr>
      <w:r w:rsidRPr="00493CB4">
        <w:rPr>
          <w:i/>
          <w:sz w:val="28"/>
          <w:szCs w:val="28"/>
        </w:rPr>
        <w:t xml:space="preserve">Приложение </w:t>
      </w:r>
      <w:r w:rsidR="00493CB4" w:rsidRPr="00493CB4">
        <w:rPr>
          <w:i/>
          <w:sz w:val="28"/>
          <w:szCs w:val="28"/>
        </w:rPr>
        <w:t>3</w:t>
      </w:r>
      <w:r w:rsidRPr="00493CB4">
        <w:rPr>
          <w:i/>
          <w:sz w:val="28"/>
          <w:szCs w:val="28"/>
        </w:rPr>
        <w:t xml:space="preserve"> к Методике проведения оценки регулирующего воздействия</w:t>
      </w:r>
    </w:p>
    <w:p w:rsidR="007B6651" w:rsidRDefault="00AF6683"/>
    <w:p w:rsidR="008452CC" w:rsidRDefault="008452CC"/>
    <w:p w:rsidR="00524E08" w:rsidRDefault="00524E08"/>
    <w:p w:rsidR="005725D2" w:rsidRPr="003F754B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  <w:r w:rsidRPr="003F754B">
        <w:rPr>
          <w:rFonts w:ascii="Verdana" w:hAnsi="Verdana"/>
          <w:b/>
          <w:sz w:val="20"/>
          <w:szCs w:val="20"/>
        </w:rPr>
        <w:t>Насто</w:t>
      </w:r>
      <w:r w:rsidR="00F5036C" w:rsidRPr="003F754B">
        <w:rPr>
          <w:rFonts w:ascii="Verdana" w:hAnsi="Verdana"/>
          <w:b/>
          <w:sz w:val="20"/>
          <w:szCs w:val="20"/>
        </w:rPr>
        <w:t>ящим Министерство экономики</w:t>
      </w:r>
      <w:r w:rsidRPr="003F754B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</w:t>
      </w:r>
      <w:r w:rsidR="00493CB4" w:rsidRPr="003F754B">
        <w:rPr>
          <w:rFonts w:ascii="Verdana" w:hAnsi="Verdana"/>
          <w:b/>
          <w:sz w:val="20"/>
          <w:szCs w:val="20"/>
        </w:rPr>
        <w:t xml:space="preserve">рующего воздействия по проекту </w:t>
      </w:r>
      <w:r w:rsidR="00F5036C" w:rsidRPr="003F754B">
        <w:rPr>
          <w:rFonts w:ascii="Verdana" w:hAnsi="Verdana"/>
          <w:b/>
          <w:sz w:val="20"/>
          <w:szCs w:val="20"/>
        </w:rPr>
        <w:t>Закона</w:t>
      </w:r>
      <w:r w:rsidR="00493CB4" w:rsidRPr="003F754B">
        <w:rPr>
          <w:rFonts w:ascii="Verdana" w:hAnsi="Verdana"/>
          <w:b/>
          <w:sz w:val="20"/>
          <w:szCs w:val="20"/>
        </w:rPr>
        <w:t xml:space="preserve"> Свердловской области</w:t>
      </w:r>
      <w:r w:rsidR="00F5036C" w:rsidRPr="003F754B">
        <w:rPr>
          <w:rFonts w:ascii="Verdana" w:hAnsi="Verdana"/>
          <w:b/>
          <w:sz w:val="20"/>
          <w:szCs w:val="20"/>
        </w:rPr>
        <w:t xml:space="preserve"> </w:t>
      </w:r>
      <w:r w:rsidR="003F754B" w:rsidRPr="003F754B">
        <w:rPr>
          <w:rFonts w:ascii="Verdana" w:hAnsi="Verdana"/>
          <w:b/>
          <w:sz w:val="20"/>
          <w:szCs w:val="20"/>
        </w:rPr>
        <w:t>«О внесении изменений в статью 2 закона Свердловской области "Об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</w:t>
      </w: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F5036C">
        <w:rPr>
          <w:rFonts w:ascii="Verdana" w:hAnsi="Verdana"/>
          <w:b/>
          <w:sz w:val="20"/>
          <w:szCs w:val="20"/>
        </w:rPr>
        <w:t>Министерство экономики</w:t>
      </w:r>
      <w:r w:rsidR="00925FBD">
        <w:rPr>
          <w:rFonts w:ascii="Verdana" w:hAnsi="Verdana"/>
          <w:b/>
          <w:sz w:val="20"/>
          <w:szCs w:val="20"/>
        </w:rPr>
        <w:t xml:space="preserve"> Свердловской области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925FBD">
        <w:rPr>
          <w:rFonts w:ascii="Verdana" w:hAnsi="Verdana"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дней;</w:t>
      </w:r>
    </w:p>
    <w:p w:rsidR="00524E08" w:rsidRPr="00F5036C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AF6683">
        <w:rPr>
          <w:rFonts w:ascii="Verdana" w:hAnsi="Verdana"/>
          <w:sz w:val="20"/>
          <w:szCs w:val="20"/>
          <w:lang w:val="en-US"/>
        </w:rPr>
        <w:t>u</w:t>
      </w:r>
      <w:r w:rsidR="00AF6683" w:rsidRPr="00AF6683">
        <w:rPr>
          <w:rFonts w:ascii="Verdana" w:hAnsi="Verdana"/>
          <w:sz w:val="20"/>
          <w:szCs w:val="20"/>
        </w:rPr>
        <w:t>_</w:t>
      </w:r>
      <w:proofErr w:type="spellStart"/>
      <w:r w:rsidR="00AF6683">
        <w:rPr>
          <w:rFonts w:ascii="Verdana" w:hAnsi="Verdana"/>
          <w:sz w:val="20"/>
          <w:szCs w:val="20"/>
          <w:lang w:val="en-US"/>
        </w:rPr>
        <w:t>medvedeva</w:t>
      </w:r>
      <w:proofErr w:type="spellEnd"/>
      <w:r w:rsidR="00F5036C" w:rsidRPr="00F5036C">
        <w:rPr>
          <w:rFonts w:ascii="Verdana" w:hAnsi="Verdana"/>
          <w:sz w:val="20"/>
          <w:szCs w:val="20"/>
        </w:rPr>
        <w:t>@</w:t>
      </w:r>
      <w:proofErr w:type="spellStart"/>
      <w:r w:rsidR="00F5036C">
        <w:rPr>
          <w:rFonts w:ascii="Verdana" w:hAnsi="Verdana"/>
          <w:sz w:val="20"/>
          <w:szCs w:val="20"/>
          <w:lang w:val="en-US"/>
        </w:rPr>
        <w:t>gov</w:t>
      </w:r>
      <w:proofErr w:type="spellEnd"/>
      <w:r w:rsidR="00F5036C" w:rsidRPr="00F5036C">
        <w:rPr>
          <w:rFonts w:ascii="Verdana" w:hAnsi="Verdana"/>
          <w:sz w:val="20"/>
          <w:szCs w:val="20"/>
        </w:rPr>
        <w:t>66.</w:t>
      </w:r>
      <w:proofErr w:type="spellStart"/>
      <w:r w:rsidR="00F5036C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  <w:bookmarkStart w:id="0" w:name="_GoBack"/>
      <w:bookmarkEnd w:id="0"/>
    </w:p>
    <w:p w:rsidR="00231B63" w:rsidRDefault="00493CB4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Главный специалист</w:t>
      </w:r>
      <w:r w:rsidR="00F503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управления</w:t>
      </w:r>
      <w:r w:rsidR="00F5036C">
        <w:rPr>
          <w:rFonts w:ascii="Verdana" w:hAnsi="Verdana"/>
          <w:sz w:val="20"/>
          <w:szCs w:val="20"/>
        </w:rPr>
        <w:t xml:space="preserve"> бюджетно-налоговой политики и мониторинга финансовой сферы Министерства экономики</w:t>
      </w:r>
      <w:r>
        <w:rPr>
          <w:rFonts w:ascii="Verdana" w:hAnsi="Verdana"/>
          <w:sz w:val="20"/>
          <w:szCs w:val="20"/>
        </w:rPr>
        <w:t xml:space="preserve"> Свердловской области</w:t>
      </w:r>
      <w:r w:rsidR="00F5036C">
        <w:rPr>
          <w:rFonts w:ascii="Verdana" w:hAnsi="Verdana"/>
          <w:sz w:val="20"/>
          <w:szCs w:val="20"/>
        </w:rPr>
        <w:t xml:space="preserve">, </w:t>
      </w:r>
      <w:r w:rsidR="00AF6683">
        <w:rPr>
          <w:rFonts w:ascii="Verdana" w:hAnsi="Verdana"/>
          <w:sz w:val="20"/>
          <w:szCs w:val="20"/>
        </w:rPr>
        <w:t>Медведева Юлия Сергеевна</w:t>
      </w:r>
      <w:r w:rsidR="00524E08"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AF6683">
        <w:rPr>
          <w:rFonts w:ascii="Verdana" w:hAnsi="Verdana"/>
          <w:sz w:val="20"/>
          <w:szCs w:val="20"/>
        </w:rPr>
        <w:t>362-18</w:t>
      </w:r>
      <w:r w:rsidR="00F5036C">
        <w:rPr>
          <w:rFonts w:ascii="Verdana" w:hAnsi="Verdana"/>
          <w:sz w:val="20"/>
          <w:szCs w:val="20"/>
        </w:rPr>
        <w:t>-</w:t>
      </w:r>
      <w:r w:rsidR="00AF6683">
        <w:rPr>
          <w:rFonts w:ascii="Verdana" w:hAnsi="Verdana"/>
          <w:sz w:val="20"/>
          <w:szCs w:val="20"/>
        </w:rPr>
        <w:t>42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231B63">
        <w:rPr>
          <w:rFonts w:ascii="Verdana" w:hAnsi="Verdana"/>
          <w:sz w:val="20"/>
          <w:szCs w:val="20"/>
        </w:rPr>
        <w:t>сводный отчет;</w:t>
      </w:r>
    </w:p>
    <w:p w:rsidR="00524E08" w:rsidRPr="002E10F2" w:rsidRDefault="00231B63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31B63">
        <w:rPr>
          <w:rFonts w:ascii="Verdana" w:hAnsi="Verdana"/>
          <w:b/>
          <w:i/>
          <w:sz w:val="20"/>
          <w:szCs w:val="20"/>
        </w:rPr>
        <w:t>-</w:t>
      </w:r>
      <w:r w:rsidRPr="00231B63">
        <w:rPr>
          <w:rFonts w:ascii="Verdana" w:hAnsi="Verdana"/>
          <w:i/>
          <w:sz w:val="20"/>
          <w:szCs w:val="20"/>
        </w:rPr>
        <w:t xml:space="preserve"> иные документы</w:t>
      </w:r>
      <w:r w:rsidR="00524E08" w:rsidRPr="00A830C5">
        <w:rPr>
          <w:rFonts w:ascii="Verdana" w:hAnsi="Verdana"/>
          <w:sz w:val="20"/>
          <w:szCs w:val="20"/>
        </w:rPr>
        <w:t>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214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54B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3CB4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5F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6683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1DA4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2F6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036C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80E75-8A22-4356-BBCB-02E61627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50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Медведева Юлия Сергеевна</cp:lastModifiedBy>
  <cp:revision>3</cp:revision>
  <cp:lastPrinted>2014-09-24T04:57:00Z</cp:lastPrinted>
  <dcterms:created xsi:type="dcterms:W3CDTF">2014-10-17T10:48:00Z</dcterms:created>
  <dcterms:modified xsi:type="dcterms:W3CDTF">2014-10-17T10:50:00Z</dcterms:modified>
</cp:coreProperties>
</file>